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BA" w:rsidRPr="004817BA" w:rsidRDefault="004817BA" w:rsidP="004817BA">
      <w:pPr>
        <w:pStyle w:val="v1msonormal"/>
        <w:shd w:val="clear" w:color="auto" w:fill="FFFFFF"/>
        <w:spacing w:before="0" w:beforeAutospacing="0" w:after="0" w:afterAutospacing="0"/>
        <w:rPr>
          <w:b/>
          <w:color w:val="666666"/>
        </w:rPr>
      </w:pPr>
      <w:r w:rsidRPr="004817BA">
        <w:rPr>
          <w:b/>
          <w:color w:val="666666"/>
        </w:rPr>
        <w:t xml:space="preserve">GI GROUP SİGORTA SAHA SATIŞ UZMANI </w:t>
      </w:r>
    </w:p>
    <w:p w:rsidR="004817BA" w:rsidRPr="004817BA" w:rsidRDefault="004817BA" w:rsidP="004817BA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>Danışmanlığını yapmakta olduğumuz müşterimiz için " Sigorta Saha Satış Uzmanı " arayışımız bulunmaktadır.</w:t>
      </w:r>
    </w:p>
    <w:p w:rsidR="004817BA" w:rsidRPr="004817BA" w:rsidRDefault="004817BA" w:rsidP="004817BA">
      <w:pPr>
        <w:pStyle w:val="v1msonormal"/>
        <w:shd w:val="clear" w:color="auto" w:fill="FFFFFF"/>
        <w:spacing w:before="0" w:beforeAutospacing="0" w:after="240" w:afterAutospacing="0"/>
        <w:rPr>
          <w:color w:val="2C363A"/>
        </w:rPr>
      </w:pPr>
      <w:r w:rsidRPr="004817BA">
        <w:rPr>
          <w:color w:val="666666"/>
        </w:rPr>
        <w:t> </w:t>
      </w:r>
    </w:p>
    <w:p w:rsidR="004817BA" w:rsidRPr="004817BA" w:rsidRDefault="004817BA" w:rsidP="004817BA">
      <w:pPr>
        <w:pStyle w:val="v1msonormal"/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4817BA">
        <w:rPr>
          <w:color w:val="666666"/>
        </w:rPr>
        <w:t xml:space="preserve">   </w:t>
      </w:r>
      <w:r w:rsidRPr="004817BA">
        <w:rPr>
          <w:b/>
          <w:color w:val="666666"/>
        </w:rPr>
        <w:t>GENEL NİTELİKLER</w:t>
      </w:r>
    </w:p>
    <w:p w:rsidR="004817BA" w:rsidRPr="004817BA" w:rsidRDefault="004817BA" w:rsidP="00821A92">
      <w:pPr>
        <w:pStyle w:val="v1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>Satış konusunda kendine güvenen ve bu alanda kariyer hedefleyen,</w:t>
      </w:r>
    </w:p>
    <w:p w:rsidR="004817BA" w:rsidRPr="004817BA" w:rsidRDefault="004817BA" w:rsidP="00821A92">
      <w:pPr>
        <w:pStyle w:val="v1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>Planlama ve organize etme yetkinliğine sahip,</w:t>
      </w:r>
    </w:p>
    <w:p w:rsidR="004817BA" w:rsidRPr="004817BA" w:rsidRDefault="004817BA" w:rsidP="00821A92">
      <w:pPr>
        <w:pStyle w:val="v1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>Sözlü ifade ve temsil yeteneği gelişmiş,</w:t>
      </w:r>
    </w:p>
    <w:p w:rsidR="004817BA" w:rsidRPr="004817BA" w:rsidRDefault="004817BA" w:rsidP="00821A92">
      <w:pPr>
        <w:pStyle w:val="v1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>İletişim ve ikna kabiliyeti yüksek,</w:t>
      </w:r>
    </w:p>
    <w:p w:rsidR="004817BA" w:rsidRPr="004817BA" w:rsidRDefault="004817BA" w:rsidP="00821A92">
      <w:pPr>
        <w:pStyle w:val="v1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 xml:space="preserve">Hedef </w:t>
      </w:r>
      <w:proofErr w:type="spellStart"/>
      <w:r w:rsidRPr="004817BA">
        <w:rPr>
          <w:color w:val="666666"/>
        </w:rPr>
        <w:t>odakli</w:t>
      </w:r>
      <w:proofErr w:type="spellEnd"/>
      <w:r w:rsidRPr="004817BA">
        <w:rPr>
          <w:color w:val="666666"/>
        </w:rPr>
        <w:t xml:space="preserve"> çalışabilecek,</w:t>
      </w:r>
    </w:p>
    <w:p w:rsidR="004817BA" w:rsidRPr="004817BA" w:rsidRDefault="004817BA" w:rsidP="00821A92">
      <w:pPr>
        <w:pStyle w:val="v1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>Performansa dayalı yüksek gelir hedefi olan,</w:t>
      </w:r>
    </w:p>
    <w:p w:rsidR="004817BA" w:rsidRPr="004817BA" w:rsidRDefault="004817BA" w:rsidP="004817BA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> </w:t>
      </w:r>
    </w:p>
    <w:p w:rsidR="004817BA" w:rsidRPr="004817BA" w:rsidRDefault="004817BA" w:rsidP="004817BA">
      <w:pPr>
        <w:pStyle w:val="v1msonormal"/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4817BA">
        <w:rPr>
          <w:b/>
          <w:color w:val="666666"/>
        </w:rPr>
        <w:t>   İŞ TANIMI</w:t>
      </w:r>
    </w:p>
    <w:p w:rsidR="004817BA" w:rsidRPr="004817BA" w:rsidRDefault="004817BA" w:rsidP="00821A92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>Hayat sigortası ürünlerinin satışı ve sonrası hizmetlerinin gerçekleştirilmesi,</w:t>
      </w:r>
    </w:p>
    <w:p w:rsidR="004817BA" w:rsidRPr="004817BA" w:rsidRDefault="004817BA" w:rsidP="00821A92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>Belirlenen satış hedefleri doğrultusunda mevcut ve potansiyel müşterilerin ziyaretlerinin yapılması,</w:t>
      </w:r>
    </w:p>
    <w:p w:rsidR="004817BA" w:rsidRPr="004817BA" w:rsidRDefault="004817BA" w:rsidP="00821A92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>Yeni müşterilerin kazanılmasına odaklanılarak satış süreçlerinin yürütülmesi,</w:t>
      </w:r>
    </w:p>
    <w:p w:rsidR="004817BA" w:rsidRPr="004817BA" w:rsidRDefault="004817BA" w:rsidP="004817BA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666666"/>
        </w:rPr>
        <w:t> </w:t>
      </w:r>
    </w:p>
    <w:p w:rsidR="004817BA" w:rsidRDefault="004817BA" w:rsidP="004817BA">
      <w:pPr>
        <w:pStyle w:val="v1msoplaintext"/>
        <w:shd w:val="clear" w:color="auto" w:fill="FFFFFF"/>
        <w:spacing w:before="0" w:beforeAutospacing="0" w:after="0" w:afterAutospacing="0"/>
        <w:rPr>
          <w:color w:val="2C363A"/>
        </w:rPr>
      </w:pPr>
      <w:r w:rsidRPr="004817BA">
        <w:rPr>
          <w:color w:val="2C363A"/>
        </w:rPr>
        <w:t xml:space="preserve">İlgilenen arkadaşlar </w:t>
      </w:r>
      <w:proofErr w:type="spellStart"/>
      <w:r w:rsidRPr="004817BA">
        <w:rPr>
          <w:color w:val="2C363A"/>
        </w:rPr>
        <w:t>cv'</w:t>
      </w:r>
      <w:bookmarkStart w:id="0" w:name="_GoBack"/>
      <w:bookmarkEnd w:id="0"/>
      <w:r w:rsidRPr="004817BA">
        <w:rPr>
          <w:color w:val="2C363A"/>
        </w:rPr>
        <w:t>lerini</w:t>
      </w:r>
      <w:proofErr w:type="spellEnd"/>
      <w:r w:rsidRPr="004817BA">
        <w:rPr>
          <w:color w:val="2C363A"/>
        </w:rPr>
        <w:t> </w:t>
      </w:r>
      <w:hyperlink r:id="rId5" w:history="1">
        <w:r w:rsidRPr="004817BA">
          <w:rPr>
            <w:rStyle w:val="Kpr"/>
            <w:color w:val="0563C1"/>
          </w:rPr>
          <w:t>simge.toprakci@gigroup.com</w:t>
        </w:r>
      </w:hyperlink>
      <w:r w:rsidRPr="004817BA">
        <w:rPr>
          <w:color w:val="2C363A"/>
        </w:rPr>
        <w:t> adresine gönderebilirler.</w:t>
      </w:r>
    </w:p>
    <w:p w:rsidR="00BD6F3E" w:rsidRDefault="00BD6F3E" w:rsidP="004817BA">
      <w:pPr>
        <w:pStyle w:val="v1msoplaintext"/>
        <w:shd w:val="clear" w:color="auto" w:fill="FFFFFF"/>
        <w:spacing w:before="0" w:beforeAutospacing="0" w:after="0" w:afterAutospacing="0"/>
        <w:rPr>
          <w:color w:val="2C363A"/>
        </w:rPr>
      </w:pPr>
    </w:p>
    <w:p w:rsidR="00BD6F3E" w:rsidRDefault="00BD6F3E" w:rsidP="00BD6F3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Helvetica" w:hAnsi="Helvetica" w:cs="Calibri"/>
          <w:b/>
          <w:bCs/>
          <w:color w:val="65656A"/>
          <w:sz w:val="20"/>
          <w:szCs w:val="20"/>
        </w:rPr>
        <w:t xml:space="preserve">Simge </w:t>
      </w:r>
      <w:proofErr w:type="spellStart"/>
      <w:r>
        <w:rPr>
          <w:rFonts w:ascii="Helvetica" w:hAnsi="Helvetica" w:cs="Calibri"/>
          <w:b/>
          <w:bCs/>
          <w:color w:val="65656A"/>
          <w:sz w:val="20"/>
          <w:szCs w:val="20"/>
        </w:rPr>
        <w:t>Toprakcı</w:t>
      </w:r>
      <w:proofErr w:type="spellEnd"/>
      <w:r>
        <w:rPr>
          <w:color w:val="1F497D"/>
        </w:rPr>
        <w:br/>
      </w:r>
      <w:proofErr w:type="spellStart"/>
      <w:r>
        <w:rPr>
          <w:rFonts w:ascii="Helvetica" w:hAnsi="Helvetica" w:cs="Calibri"/>
          <w:color w:val="65656A"/>
          <w:sz w:val="18"/>
          <w:szCs w:val="18"/>
        </w:rPr>
        <w:t>Recruitment</w:t>
      </w:r>
      <w:proofErr w:type="spellEnd"/>
      <w:r>
        <w:rPr>
          <w:rFonts w:ascii="Helvetica" w:hAnsi="Helvetica" w:cs="Calibri"/>
          <w:color w:val="65656A"/>
          <w:sz w:val="18"/>
          <w:szCs w:val="18"/>
        </w:rPr>
        <w:t xml:space="preserve"> </w:t>
      </w:r>
      <w:proofErr w:type="spellStart"/>
      <w:r>
        <w:rPr>
          <w:rFonts w:ascii="Helvetica" w:hAnsi="Helvetica" w:cs="Calibri"/>
          <w:color w:val="65656A"/>
          <w:sz w:val="18"/>
          <w:szCs w:val="18"/>
        </w:rPr>
        <w:t>Specialist</w:t>
      </w:r>
      <w:proofErr w:type="spellEnd"/>
    </w:p>
    <w:p w:rsidR="00BD6F3E" w:rsidRDefault="00BD6F3E" w:rsidP="00BD6F3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Helvetica" w:hAnsi="Helvetica" w:cs="Calibri"/>
          <w:color w:val="65656A"/>
          <w:sz w:val="18"/>
          <w:szCs w:val="18"/>
        </w:rPr>
        <w:t> </w:t>
      </w:r>
    </w:p>
    <w:p w:rsidR="00BD6F3E" w:rsidRDefault="00BD6F3E" w:rsidP="00BD6F3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Helvetica" w:hAnsi="Helvetica" w:cs="Calibri"/>
          <w:color w:val="65656A"/>
          <w:sz w:val="18"/>
          <w:szCs w:val="18"/>
        </w:rPr>
        <w:t> </w:t>
      </w:r>
    </w:p>
    <w:p w:rsidR="00BD6F3E" w:rsidRDefault="00BD6F3E" w:rsidP="00BD6F3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4.6pt;height:57.6pt">
            <v:imagedata r:id="rId6" o:title="gi group"/>
          </v:shape>
        </w:pict>
      </w:r>
      <w:r>
        <w:rPr>
          <w:rFonts w:ascii="Calibri" w:hAnsi="Calibri" w:cs="Calibri"/>
          <w:color w:val="1F497D"/>
          <w:sz w:val="22"/>
          <w:szCs w:val="22"/>
        </w:rPr>
        <w:t>         </w:t>
      </w:r>
    </w:p>
    <w:p w:rsidR="00BD6F3E" w:rsidRDefault="00BD6F3E" w:rsidP="00BD6F3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Helvetica" w:hAnsi="Helvetica" w:cs="Calibri"/>
          <w:noProof/>
          <w:color w:val="65656A"/>
          <w:sz w:val="26"/>
          <w:szCs w:val="26"/>
        </w:rPr>
        <mc:AlternateContent>
          <mc:Choice Requires="wps">
            <w:drawing>
              <wp:inline distT="0" distB="0" distL="0" distR="0">
                <wp:extent cx="2606040" cy="152400"/>
                <wp:effectExtent l="0" t="0" r="0" b="0"/>
                <wp:docPr id="1" name="Dikdörtgen 1" descr="http://www.abgrafica.it/biglietti/area_admin/images/Linea_273_8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6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CCB953" id="Dikdörtgen 1" o:spid="_x0000_s1026" alt="http://www.abgrafica.it/biglietti/area_admin/images/Linea_273_8px.gif" style="width:205.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BD6F3E" w:rsidRDefault="00BD6F3E" w:rsidP="00BD6F3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proofErr w:type="spellStart"/>
      <w:r>
        <w:rPr>
          <w:rFonts w:ascii="Helvetica" w:hAnsi="Helvetica" w:cs="Calibri"/>
          <w:color w:val="65656A"/>
          <w:sz w:val="16"/>
          <w:szCs w:val="16"/>
        </w:rPr>
        <w:t>River</w:t>
      </w:r>
      <w:proofErr w:type="spellEnd"/>
      <w:r>
        <w:rPr>
          <w:rFonts w:ascii="Helvetica" w:hAnsi="Helvetica" w:cs="Calibri"/>
          <w:color w:val="65656A"/>
          <w:sz w:val="16"/>
          <w:szCs w:val="16"/>
        </w:rPr>
        <w:t xml:space="preserve"> Plaza, Büyükdere Cad. Bahar Sok. No:13 Kat:6</w:t>
      </w:r>
    </w:p>
    <w:p w:rsidR="00BD6F3E" w:rsidRDefault="00BD6F3E" w:rsidP="00BD6F3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Helvetica" w:hAnsi="Helvetica" w:cs="Calibri"/>
          <w:color w:val="65656A"/>
          <w:sz w:val="16"/>
          <w:szCs w:val="16"/>
        </w:rPr>
        <w:t>Levent  34394 İstanbul /TÜRKİYE</w:t>
      </w:r>
      <w:r>
        <w:rPr>
          <w:rFonts w:ascii="Helvetica" w:hAnsi="Helvetica" w:cs="Calibri"/>
          <w:color w:val="65656A"/>
          <w:sz w:val="16"/>
          <w:szCs w:val="16"/>
        </w:rPr>
        <w:br/>
        <w:t>Mobile: +90 533 812 03 49</w:t>
      </w:r>
    </w:p>
    <w:p w:rsidR="00BD6F3E" w:rsidRDefault="00BD6F3E" w:rsidP="00BD6F3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Helvetica" w:hAnsi="Helvetica" w:cs="Calibri"/>
          <w:color w:val="65656A"/>
          <w:sz w:val="16"/>
          <w:szCs w:val="16"/>
        </w:rPr>
        <w:t>Phone: +90 212 939 59 60</w:t>
      </w:r>
    </w:p>
    <w:p w:rsidR="00BD6F3E" w:rsidRDefault="00BD6F3E" w:rsidP="00BD6F3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Helvetica" w:hAnsi="Helvetica" w:cs="Calibri"/>
          <w:color w:val="65656A"/>
          <w:sz w:val="16"/>
          <w:szCs w:val="16"/>
        </w:rPr>
        <w:t>E-mail: </w:t>
      </w:r>
      <w:hyperlink r:id="rId7" w:history="1">
        <w:r>
          <w:rPr>
            <w:rStyle w:val="Kpr"/>
            <w:rFonts w:ascii="Helvetica" w:hAnsi="Helvetica" w:cs="Calibri"/>
            <w:color w:val="0563C1"/>
            <w:sz w:val="16"/>
            <w:szCs w:val="16"/>
          </w:rPr>
          <w:t>simge.toprakci@gigroup.com</w:t>
        </w:r>
      </w:hyperlink>
      <w:r>
        <w:rPr>
          <w:rFonts w:ascii="Helvetica" w:hAnsi="Helvetica" w:cs="Calibri"/>
          <w:color w:val="65656A"/>
          <w:sz w:val="16"/>
          <w:szCs w:val="16"/>
        </w:rPr>
        <w:br/>
      </w:r>
      <w:hyperlink r:id="rId8" w:tgtFrame="_blank" w:history="1">
        <w:r>
          <w:rPr>
            <w:rStyle w:val="Kpr"/>
            <w:rFonts w:ascii="Helvetica" w:hAnsi="Helvetica" w:cs="Calibri"/>
            <w:b/>
            <w:bCs/>
            <w:color w:val="0563C1"/>
            <w:sz w:val="16"/>
            <w:szCs w:val="16"/>
          </w:rPr>
          <w:t>www.gigroup.com.tr</w:t>
        </w:r>
      </w:hyperlink>
    </w:p>
    <w:p w:rsidR="00BD6F3E" w:rsidRDefault="00BD6F3E" w:rsidP="00BD6F3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Helvetica" w:hAnsi="Helvetica" w:cs="Calibri"/>
          <w:b/>
          <w:bCs/>
          <w:color w:val="65656A"/>
          <w:sz w:val="16"/>
          <w:szCs w:val="16"/>
        </w:rPr>
        <w:t> </w:t>
      </w:r>
    </w:p>
    <w:p w:rsidR="00BD6F3E" w:rsidRDefault="00BD6F3E" w:rsidP="004817BA">
      <w:pPr>
        <w:pStyle w:val="v1msoplaintext"/>
        <w:shd w:val="clear" w:color="auto" w:fill="FFFFFF"/>
        <w:spacing w:before="0" w:beforeAutospacing="0" w:after="0" w:afterAutospacing="0"/>
        <w:rPr>
          <w:color w:val="2C363A"/>
        </w:rPr>
      </w:pPr>
    </w:p>
    <w:p w:rsidR="004817BA" w:rsidRPr="004817BA" w:rsidRDefault="004817BA" w:rsidP="004817BA">
      <w:pPr>
        <w:pStyle w:val="v1msoplaintext"/>
        <w:shd w:val="clear" w:color="auto" w:fill="FFFFFF"/>
        <w:spacing w:before="0" w:beforeAutospacing="0" w:after="0" w:afterAutospacing="0"/>
        <w:rPr>
          <w:color w:val="2C363A"/>
        </w:rPr>
      </w:pPr>
    </w:p>
    <w:p w:rsidR="00390719" w:rsidRDefault="00390719"/>
    <w:sectPr w:rsidR="0039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6EA"/>
    <w:multiLevelType w:val="hybridMultilevel"/>
    <w:tmpl w:val="942864CA"/>
    <w:lvl w:ilvl="0" w:tplc="041F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0AA919E0"/>
    <w:multiLevelType w:val="hybridMultilevel"/>
    <w:tmpl w:val="A5C03CD2"/>
    <w:lvl w:ilvl="0" w:tplc="6E260248">
      <w:start w:val="3"/>
      <w:numFmt w:val="bullet"/>
      <w:lvlText w:val="·"/>
      <w:lvlJc w:val="left"/>
      <w:pPr>
        <w:ind w:left="369" w:hanging="504"/>
      </w:pPr>
      <w:rPr>
        <w:rFonts w:ascii="Times New Roman" w:eastAsia="Times New Roman" w:hAnsi="Times New Roman" w:cs="Times New Roman" w:hint="default"/>
        <w:color w:val="666666"/>
      </w:rPr>
    </w:lvl>
    <w:lvl w:ilvl="1" w:tplc="041F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" w15:restartNumberingAfterBreak="0">
    <w:nsid w:val="182C1193"/>
    <w:multiLevelType w:val="hybridMultilevel"/>
    <w:tmpl w:val="D02CE526"/>
    <w:lvl w:ilvl="0" w:tplc="6E260248">
      <w:start w:val="3"/>
      <w:numFmt w:val="bullet"/>
      <w:lvlText w:val="·"/>
      <w:lvlJc w:val="left"/>
      <w:pPr>
        <w:ind w:left="369" w:hanging="504"/>
      </w:pPr>
      <w:rPr>
        <w:rFonts w:ascii="Times New Roman" w:eastAsia="Times New Roman" w:hAnsi="Times New Roman" w:cs="Times New Roman" w:hint="default"/>
        <w:color w:val="666666"/>
      </w:rPr>
    </w:lvl>
    <w:lvl w:ilvl="1" w:tplc="041F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" w15:restartNumberingAfterBreak="0">
    <w:nsid w:val="38DB759F"/>
    <w:multiLevelType w:val="hybridMultilevel"/>
    <w:tmpl w:val="5DC854B4"/>
    <w:lvl w:ilvl="0" w:tplc="6E260248">
      <w:start w:val="3"/>
      <w:numFmt w:val="bullet"/>
      <w:lvlText w:val="·"/>
      <w:lvlJc w:val="left"/>
      <w:pPr>
        <w:ind w:left="234" w:hanging="504"/>
      </w:pPr>
      <w:rPr>
        <w:rFonts w:ascii="Times New Roman" w:eastAsia="Times New Roman" w:hAnsi="Times New Roman" w:cs="Times New Roman" w:hint="default"/>
        <w:color w:val="666666"/>
      </w:rPr>
    </w:lvl>
    <w:lvl w:ilvl="1" w:tplc="041F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BA"/>
    <w:rsid w:val="00390719"/>
    <w:rsid w:val="004817BA"/>
    <w:rsid w:val="00821A92"/>
    <w:rsid w:val="00B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DF11"/>
  <w15:chartTrackingRefBased/>
  <w15:docId w15:val="{4BE78BF0-A51E-46C8-BC98-708DC614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48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v1msoplaintext">
    <w:name w:val="v1msoplaintext"/>
    <w:basedOn w:val="Normal"/>
    <w:rsid w:val="0048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81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roup.com.t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ge.toprakci@gi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imge.toprakci@gigrou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4</cp:revision>
  <dcterms:created xsi:type="dcterms:W3CDTF">2021-12-23T13:08:00Z</dcterms:created>
  <dcterms:modified xsi:type="dcterms:W3CDTF">2021-12-23T13:13:00Z</dcterms:modified>
</cp:coreProperties>
</file>